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173FC" w14:textId="6BB79F51" w:rsidR="00361512" w:rsidRDefault="00CC75D2" w:rsidP="00C64221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Opening Mathematics</w:t>
      </w:r>
      <w:r w:rsidR="00C64221">
        <w:rPr>
          <w:rFonts w:asciiTheme="majorHAnsi" w:hAnsiTheme="majorHAnsi"/>
          <w:b/>
          <w:u w:val="single"/>
        </w:rPr>
        <w:t xml:space="preserve"> </w:t>
      </w:r>
      <w:r>
        <w:rPr>
          <w:rFonts w:asciiTheme="majorHAnsi" w:hAnsiTheme="majorHAnsi"/>
          <w:b/>
          <w:u w:val="single"/>
        </w:rPr>
        <w:t>Summary Sheet</w:t>
      </w:r>
      <w:r w:rsidR="00946920" w:rsidRPr="00361512">
        <w:rPr>
          <w:rFonts w:asciiTheme="majorHAnsi" w:hAnsiTheme="majorHAnsi"/>
          <w:b/>
          <w:u w:val="single"/>
        </w:rPr>
        <w:t xml:space="preserve"> </w:t>
      </w:r>
    </w:p>
    <w:p w14:paraId="7E67D012" w14:textId="07570F3E" w:rsidR="00C64221" w:rsidRPr="00C64221" w:rsidRDefault="00C64221" w:rsidP="00C64221">
      <w:pPr>
        <w:rPr>
          <w:rFonts w:asciiTheme="majorHAnsi" w:hAnsiTheme="majorHAnsi"/>
        </w:rPr>
      </w:pPr>
      <w:r>
        <w:rPr>
          <w:rFonts w:asciiTheme="majorHAnsi" w:hAnsiTheme="majorHAnsi"/>
        </w:rPr>
        <w:t>Divide sections as necessary to accommodate the number of people in your group.</w:t>
      </w:r>
    </w:p>
    <w:tbl>
      <w:tblPr>
        <w:tblStyle w:val="TableGrid"/>
        <w:tblW w:w="1449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3690"/>
        <w:gridCol w:w="5850"/>
        <w:gridCol w:w="4950"/>
      </w:tblGrid>
      <w:tr w:rsidR="0073220C" w:rsidRPr="00361512" w14:paraId="117A2728" w14:textId="77777777" w:rsidTr="00B82FD4">
        <w:tc>
          <w:tcPr>
            <w:tcW w:w="3690" w:type="dxa"/>
            <w:shd w:val="clear" w:color="auto" w:fill="FFFFFF" w:themeFill="background1"/>
          </w:tcPr>
          <w:p w14:paraId="2387029F" w14:textId="400A4EAE" w:rsidR="0073220C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Section</w:t>
            </w:r>
          </w:p>
        </w:tc>
        <w:tc>
          <w:tcPr>
            <w:tcW w:w="5850" w:type="dxa"/>
            <w:shd w:val="clear" w:color="auto" w:fill="FFFFFF" w:themeFill="background1"/>
          </w:tcPr>
          <w:p w14:paraId="0D7C516D" w14:textId="4D38583A" w:rsidR="0073220C" w:rsidRPr="0036151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Things I’ve Tried</w:t>
            </w:r>
          </w:p>
        </w:tc>
        <w:tc>
          <w:tcPr>
            <w:tcW w:w="4950" w:type="dxa"/>
            <w:shd w:val="clear" w:color="auto" w:fill="FFFFFF" w:themeFill="background1"/>
          </w:tcPr>
          <w:p w14:paraId="754C76E5" w14:textId="1FE636BD" w:rsidR="0073220C" w:rsidRPr="0036151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New Ideas</w:t>
            </w:r>
            <w:r w:rsidR="00E37952">
              <w:rPr>
                <w:rFonts w:asciiTheme="majorHAnsi" w:hAnsiTheme="majorHAnsi"/>
                <w:b/>
              </w:rPr>
              <w:t xml:space="preserve"> to Try</w:t>
            </w:r>
          </w:p>
        </w:tc>
      </w:tr>
      <w:tr w:rsidR="0073220C" w:rsidRPr="00361512" w14:paraId="737E811D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1CF6AF36" w14:textId="52BD0AD0" w:rsidR="00C02A01" w:rsidRPr="00361512" w:rsidRDefault="00CC75D2" w:rsidP="0036151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Teach Mathematics as an Open, Growth, Learning Subject (pages 180-181)</w:t>
            </w:r>
          </w:p>
        </w:tc>
        <w:tc>
          <w:tcPr>
            <w:tcW w:w="5850" w:type="dxa"/>
          </w:tcPr>
          <w:p w14:paraId="3EAC6FA0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8433220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4E6F022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A972197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2F08482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0184339" w14:textId="77777777" w:rsidR="004137C6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F3920F1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53FE72DC" w14:textId="77777777" w:rsidR="00361512" w:rsidRDefault="00361512" w:rsidP="00CC75D2">
            <w:pPr>
              <w:rPr>
                <w:rFonts w:asciiTheme="majorHAnsi" w:hAnsiTheme="majorHAnsi"/>
                <w:b/>
              </w:rPr>
            </w:pPr>
          </w:p>
          <w:p w14:paraId="5DD7ACEF" w14:textId="77777777" w:rsidR="00CC75D2" w:rsidRPr="00361512" w:rsidRDefault="00CC75D2" w:rsidP="00CC75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361234C0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699BC146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B7A24B0" w14:textId="02308EDE" w:rsidR="00C02A01" w:rsidRPr="00361512" w:rsidRDefault="00CC75D2" w:rsidP="00361512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Encourage Students to Be Mathematicians (pages 181-182)</w:t>
            </w:r>
          </w:p>
        </w:tc>
        <w:tc>
          <w:tcPr>
            <w:tcW w:w="5850" w:type="dxa"/>
          </w:tcPr>
          <w:p w14:paraId="27DE5C17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87FA444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714238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AA2A771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3CD8A3C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F3D0F37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547D8EB7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FD8E53C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EDF1812" w14:textId="77777777" w:rsidR="00361512" w:rsidRPr="00361512" w:rsidRDefault="00361512" w:rsidP="00CC75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7FAB4C51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1B203515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8761019" w14:textId="4EE0C670" w:rsidR="00FB5563" w:rsidRPr="00361512" w:rsidRDefault="00CC75D2" w:rsidP="00361512">
            <w:pPr>
              <w:ind w:left="-1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Teach Mathematics as a Subject of Patterns and Connections (pages 182-185)</w:t>
            </w:r>
          </w:p>
          <w:p w14:paraId="74545A75" w14:textId="77777777" w:rsidR="00C02A01" w:rsidRPr="00361512" w:rsidRDefault="00C02A01" w:rsidP="00FB5563">
            <w:pPr>
              <w:rPr>
                <w:rFonts w:asciiTheme="majorHAnsi" w:hAnsiTheme="majorHAnsi"/>
              </w:rPr>
            </w:pPr>
          </w:p>
        </w:tc>
        <w:tc>
          <w:tcPr>
            <w:tcW w:w="5850" w:type="dxa"/>
          </w:tcPr>
          <w:p w14:paraId="631F305D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E8F5559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86C8C9E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75B93CA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BCA10F3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CFE4788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20B100F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1F8F70C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4D28183" w14:textId="77777777" w:rsidR="0073220C" w:rsidRPr="00361512" w:rsidRDefault="0073220C" w:rsidP="00CC75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7ABF6204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2F2A4D99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7EFAF45" w14:textId="78661C82" w:rsidR="00C02A01" w:rsidRPr="00361512" w:rsidRDefault="00CC75D2" w:rsidP="0036151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Teach Creative and Visual Mathematics (pages 185-188)</w:t>
            </w:r>
          </w:p>
        </w:tc>
        <w:tc>
          <w:tcPr>
            <w:tcW w:w="5850" w:type="dxa"/>
          </w:tcPr>
          <w:p w14:paraId="5123CD7F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58F5C66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7D89809" w14:textId="77777777" w:rsidR="0073220C" w:rsidRPr="00361512" w:rsidRDefault="0073220C" w:rsidP="00C24506">
            <w:pPr>
              <w:rPr>
                <w:rFonts w:asciiTheme="majorHAnsi" w:hAnsiTheme="majorHAnsi"/>
                <w:b/>
              </w:rPr>
            </w:pPr>
          </w:p>
          <w:p w14:paraId="5B4D6916" w14:textId="77777777" w:rsidR="004137C6" w:rsidRDefault="004137C6" w:rsidP="00C24506">
            <w:pPr>
              <w:rPr>
                <w:rFonts w:asciiTheme="majorHAnsi" w:hAnsiTheme="majorHAnsi"/>
                <w:b/>
              </w:rPr>
            </w:pPr>
          </w:p>
          <w:p w14:paraId="0F41991B" w14:textId="77777777" w:rsidR="00361512" w:rsidRDefault="00361512" w:rsidP="00C24506">
            <w:pPr>
              <w:rPr>
                <w:rFonts w:asciiTheme="majorHAnsi" w:hAnsiTheme="majorHAnsi"/>
                <w:b/>
              </w:rPr>
            </w:pPr>
          </w:p>
          <w:p w14:paraId="2D73FFC5" w14:textId="77777777" w:rsidR="00361512" w:rsidRDefault="00361512" w:rsidP="00C24506">
            <w:pPr>
              <w:rPr>
                <w:rFonts w:asciiTheme="majorHAnsi" w:hAnsiTheme="majorHAnsi"/>
                <w:b/>
              </w:rPr>
            </w:pPr>
          </w:p>
          <w:p w14:paraId="5627E6D5" w14:textId="77777777" w:rsidR="00361512" w:rsidRDefault="00361512" w:rsidP="00C24506">
            <w:pPr>
              <w:rPr>
                <w:rFonts w:asciiTheme="majorHAnsi" w:hAnsiTheme="majorHAnsi"/>
                <w:b/>
              </w:rPr>
            </w:pPr>
          </w:p>
          <w:p w14:paraId="629B69DD" w14:textId="77777777" w:rsidR="00361512" w:rsidRPr="00361512" w:rsidRDefault="00361512" w:rsidP="00C24506">
            <w:pPr>
              <w:rPr>
                <w:rFonts w:asciiTheme="majorHAnsi" w:hAnsiTheme="majorHAnsi"/>
                <w:b/>
              </w:rPr>
            </w:pPr>
          </w:p>
          <w:p w14:paraId="022826D0" w14:textId="77777777" w:rsidR="00361512" w:rsidRPr="00361512" w:rsidRDefault="00361512" w:rsidP="00CC75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5965BDAC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7315B5F4" w14:textId="22F24F26" w:rsidR="00CC75D2" w:rsidRDefault="00CC75D2"/>
    <w:tbl>
      <w:tblPr>
        <w:tblStyle w:val="TableGrid"/>
        <w:tblW w:w="1449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3690"/>
        <w:gridCol w:w="5850"/>
        <w:gridCol w:w="4950"/>
      </w:tblGrid>
      <w:tr w:rsidR="00CC75D2" w:rsidRPr="00361512" w14:paraId="733F4B52" w14:textId="77777777" w:rsidTr="00CC75D2">
        <w:trPr>
          <w:trHeight w:val="332"/>
        </w:trPr>
        <w:tc>
          <w:tcPr>
            <w:tcW w:w="3690" w:type="dxa"/>
            <w:shd w:val="clear" w:color="auto" w:fill="auto"/>
          </w:tcPr>
          <w:p w14:paraId="22C50F0A" w14:textId="5E3990B5" w:rsidR="00CC75D2" w:rsidRDefault="00CC75D2" w:rsidP="00CC75D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Section</w:t>
            </w:r>
          </w:p>
        </w:tc>
        <w:tc>
          <w:tcPr>
            <w:tcW w:w="5850" w:type="dxa"/>
          </w:tcPr>
          <w:p w14:paraId="7CDEA894" w14:textId="537A9F7A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Things I’ve Tried</w:t>
            </w:r>
          </w:p>
        </w:tc>
        <w:tc>
          <w:tcPr>
            <w:tcW w:w="4950" w:type="dxa"/>
          </w:tcPr>
          <w:p w14:paraId="04F62D94" w14:textId="5DCEA4BC" w:rsidR="00CC75D2" w:rsidRPr="0036151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New Ideas</w:t>
            </w:r>
            <w:r w:rsidR="00E37952">
              <w:rPr>
                <w:rFonts w:asciiTheme="majorHAnsi" w:hAnsiTheme="majorHAnsi"/>
                <w:b/>
              </w:rPr>
              <w:t xml:space="preserve"> to Try</w:t>
            </w:r>
            <w:bookmarkStart w:id="0" w:name="_GoBack"/>
            <w:bookmarkEnd w:id="0"/>
          </w:p>
        </w:tc>
      </w:tr>
      <w:tr w:rsidR="00361512" w:rsidRPr="00361512" w14:paraId="743782D0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0D8191C1" w14:textId="7AAA51EC" w:rsidR="00361512" w:rsidRPr="00361512" w:rsidRDefault="00CC75D2" w:rsidP="00C245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Encourage Intuition and Freedom of Thought (pages 188-189)</w:t>
            </w:r>
          </w:p>
        </w:tc>
        <w:tc>
          <w:tcPr>
            <w:tcW w:w="5850" w:type="dxa"/>
          </w:tcPr>
          <w:p w14:paraId="53CF510B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536500C4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4DB3D03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9C085D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9DA61B6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9E38B9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EC15CC6" w14:textId="77777777" w:rsidR="00361512" w:rsidRPr="00361512" w:rsidRDefault="00361512" w:rsidP="00CC75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1B10F298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C75D2" w:rsidRPr="00361512" w14:paraId="13CABED6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5C31629F" w14:textId="296B31A3" w:rsidR="00CC75D2" w:rsidRDefault="00CC75D2" w:rsidP="00C245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Value Depth over Speed (pages 190-192)</w:t>
            </w:r>
          </w:p>
        </w:tc>
        <w:tc>
          <w:tcPr>
            <w:tcW w:w="5850" w:type="dxa"/>
          </w:tcPr>
          <w:p w14:paraId="1DA0EBC3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18166F7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C57E461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2E11E20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14D9701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58A6D20F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DA165B8" w14:textId="77777777" w:rsidR="00CC75D2" w:rsidRDefault="00CC75D2" w:rsidP="00CC75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63C83CA0" w14:textId="77777777" w:rsidR="00CC75D2" w:rsidRPr="0036151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C75D2" w:rsidRPr="00361512" w14:paraId="7AD2EECF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5FDBA26F" w14:textId="092078DC" w:rsidR="00CC75D2" w:rsidRDefault="00CC75D2" w:rsidP="00C245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Connect Mathematics to the World Using Modeling (pages 192-195 SKIP FROM MP4: MODEL WITH MATHEMATICS THROUGH PAGE 203)</w:t>
            </w:r>
          </w:p>
        </w:tc>
        <w:tc>
          <w:tcPr>
            <w:tcW w:w="5850" w:type="dxa"/>
          </w:tcPr>
          <w:p w14:paraId="48DB9EC6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C66DFA2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019E0B31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7201944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575FD9B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03B1CBB1" w14:textId="77777777" w:rsidR="00CC75D2" w:rsidRDefault="00CC75D2" w:rsidP="00C64221">
            <w:pPr>
              <w:rPr>
                <w:rFonts w:asciiTheme="majorHAnsi" w:hAnsiTheme="majorHAnsi"/>
                <w:b/>
              </w:rPr>
            </w:pPr>
          </w:p>
          <w:p w14:paraId="07F36753" w14:textId="77777777" w:rsidR="00CC75D2" w:rsidRDefault="00CC75D2" w:rsidP="00CC75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1FCF9D51" w14:textId="77777777" w:rsidR="00CC75D2" w:rsidRPr="0036151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C75D2" w:rsidRPr="00361512" w14:paraId="46C198B8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0FCF3486" w14:textId="0C0C9793" w:rsidR="00CC75D2" w:rsidRDefault="00CC75D2" w:rsidP="00C245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Encourage Students to Pose Questions, Reason, Justify, and Be Skeptical (pages 204-206)</w:t>
            </w:r>
          </w:p>
        </w:tc>
        <w:tc>
          <w:tcPr>
            <w:tcW w:w="5850" w:type="dxa"/>
          </w:tcPr>
          <w:p w14:paraId="1B1EABDC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02B3CCB9" w14:textId="77777777" w:rsidR="00CC75D2" w:rsidRPr="0036151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C75D2" w:rsidRPr="00361512" w14:paraId="6676EAA2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EDA1F3E" w14:textId="7B144741" w:rsidR="00CC75D2" w:rsidRDefault="00CC75D2" w:rsidP="00C245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Teach with Cool Technology and Manipulatives (pages 206-208)</w:t>
            </w:r>
          </w:p>
        </w:tc>
        <w:tc>
          <w:tcPr>
            <w:tcW w:w="5850" w:type="dxa"/>
          </w:tcPr>
          <w:p w14:paraId="20ED78AC" w14:textId="77777777" w:rsidR="00CC75D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513B2E95" w14:textId="77777777" w:rsidR="00CC75D2" w:rsidRPr="00361512" w:rsidRDefault="00CC75D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04EFB676" w14:textId="77777777" w:rsidR="00855D5F" w:rsidRPr="00361512" w:rsidRDefault="00855D5F">
      <w:pPr>
        <w:rPr>
          <w:rFonts w:asciiTheme="majorHAnsi" w:hAnsiTheme="majorHAnsi"/>
        </w:rPr>
      </w:pPr>
    </w:p>
    <w:sectPr w:rsidR="00855D5F" w:rsidRPr="00361512" w:rsidSect="00FB5563">
      <w:pgSz w:w="15840" w:h="12240" w:orient="landscape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32D5C"/>
    <w:multiLevelType w:val="hybridMultilevel"/>
    <w:tmpl w:val="9DD80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742E"/>
    <w:multiLevelType w:val="hybridMultilevel"/>
    <w:tmpl w:val="B57E3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66BA4"/>
    <w:multiLevelType w:val="hybridMultilevel"/>
    <w:tmpl w:val="74AA3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0362A"/>
    <w:multiLevelType w:val="hybridMultilevel"/>
    <w:tmpl w:val="2C589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14CC0"/>
    <w:multiLevelType w:val="hybridMultilevel"/>
    <w:tmpl w:val="634A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0C"/>
    <w:rsid w:val="00123D76"/>
    <w:rsid w:val="001421B2"/>
    <w:rsid w:val="002717C1"/>
    <w:rsid w:val="00361512"/>
    <w:rsid w:val="004137C6"/>
    <w:rsid w:val="0073220C"/>
    <w:rsid w:val="00790C68"/>
    <w:rsid w:val="00816D24"/>
    <w:rsid w:val="00855D5F"/>
    <w:rsid w:val="00946920"/>
    <w:rsid w:val="00AB472B"/>
    <w:rsid w:val="00B82FD4"/>
    <w:rsid w:val="00C02A01"/>
    <w:rsid w:val="00C64221"/>
    <w:rsid w:val="00CC75D2"/>
    <w:rsid w:val="00E37952"/>
    <w:rsid w:val="00FB5563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215A37"/>
  <w14:defaultImageDpi w14:val="300"/>
  <w15:docId w15:val="{69B3593A-0CDA-43A3-837E-91C0FF27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2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warrens3</dc:creator>
  <cp:keywords/>
  <dc:description/>
  <cp:lastModifiedBy>Shannon Warren</cp:lastModifiedBy>
  <cp:revision>3</cp:revision>
  <dcterms:created xsi:type="dcterms:W3CDTF">2017-08-14T14:49:00Z</dcterms:created>
  <dcterms:modified xsi:type="dcterms:W3CDTF">2017-08-14T14:49:00Z</dcterms:modified>
</cp:coreProperties>
</file>